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5F1" w:rsidRDefault="003205F1" w:rsidP="003205F1">
      <w:pPr>
        <w:pStyle w:val="Normal"/>
        <w:tabs>
          <w:tab w:val="left" w:pos="426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Персональний склад атестаційної комісії ІІ рівня </w:t>
      </w:r>
    </w:p>
    <w:p w:rsidR="003205F1" w:rsidRDefault="003205F1" w:rsidP="003205F1">
      <w:pPr>
        <w:pStyle w:val="Normal"/>
        <w:tabs>
          <w:tab w:val="left" w:pos="426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правління освіти і науки  Сумської міської ради </w:t>
      </w:r>
    </w:p>
    <w:p w:rsidR="003205F1" w:rsidRDefault="003205F1" w:rsidP="003205F1">
      <w:pPr>
        <w:pStyle w:val="Normal"/>
        <w:tabs>
          <w:tab w:val="left" w:pos="426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2025/2026 навчальному році</w:t>
      </w:r>
    </w:p>
    <w:p w:rsidR="003205F1" w:rsidRDefault="003205F1" w:rsidP="003205F1">
      <w:pPr>
        <w:pStyle w:val="Normal"/>
        <w:tabs>
          <w:tab w:val="left" w:pos="426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Вербицька Неля Вікторівна, начальник управління освіти і науки Сумської міської ради, голова атестаційної комісії.</w:t>
      </w:r>
      <w:r w:rsidRPr="003205F1">
        <w:rPr>
          <w:sz w:val="28"/>
          <w:szCs w:val="28"/>
          <w:lang w:val="uk-UA"/>
        </w:rPr>
        <w:t xml:space="preserve"> </w:t>
      </w:r>
    </w:p>
    <w:p w:rsidR="003205F1" w:rsidRP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05F1">
        <w:rPr>
          <w:sz w:val="28"/>
          <w:szCs w:val="28"/>
          <w:lang w:val="uk-UA"/>
        </w:rPr>
        <w:t>Козловська Оксана Іванівна, спеціаліст І категорії управління освіти і науки Сумської міської ради, секретар атестаційної комісії.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3205F1">
        <w:rPr>
          <w:sz w:val="28"/>
          <w:szCs w:val="28"/>
          <w:lang w:val="uk-UA"/>
        </w:rPr>
        <w:t>Кобелецька</w:t>
      </w:r>
      <w:proofErr w:type="spellEnd"/>
      <w:r w:rsidRPr="003205F1">
        <w:rPr>
          <w:sz w:val="28"/>
          <w:szCs w:val="28"/>
          <w:lang w:val="uk-UA"/>
        </w:rPr>
        <w:t xml:space="preserve"> Світлана Вікторівна, заступник начальника управління освіти і науки Сумської міської ради, член атестаційної комісії.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05F1">
        <w:rPr>
          <w:sz w:val="28"/>
          <w:szCs w:val="28"/>
          <w:lang w:val="uk-UA"/>
        </w:rPr>
        <w:t>Корж Віта Григорівна, головний спеціаліст  управління освіти і науки Сумської міської ради, член атестаційної комісії.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3205F1">
        <w:rPr>
          <w:sz w:val="28"/>
          <w:szCs w:val="28"/>
          <w:lang w:val="uk-UA"/>
        </w:rPr>
        <w:t>Пантюшенко</w:t>
      </w:r>
      <w:proofErr w:type="spellEnd"/>
      <w:r w:rsidRPr="003205F1">
        <w:rPr>
          <w:sz w:val="28"/>
          <w:szCs w:val="28"/>
          <w:lang w:val="uk-UA"/>
        </w:rPr>
        <w:t xml:space="preserve"> Світлана Василівна, головний спеціаліст управління освіти і науки Сумської міської ради, член атестаційної комісії.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05F1">
        <w:rPr>
          <w:sz w:val="28"/>
          <w:szCs w:val="28"/>
          <w:lang w:val="uk-UA"/>
        </w:rPr>
        <w:t>Мельник Ірина Володимирівна, головний спеціаліст управління освіти і науки Сумської міської ради, член атестаційної комісії.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3205F1">
        <w:rPr>
          <w:sz w:val="28"/>
          <w:szCs w:val="28"/>
          <w:lang w:val="uk-UA"/>
        </w:rPr>
        <w:t>Жучкова</w:t>
      </w:r>
      <w:proofErr w:type="spellEnd"/>
      <w:r w:rsidRPr="003205F1">
        <w:rPr>
          <w:sz w:val="28"/>
          <w:szCs w:val="28"/>
          <w:lang w:val="uk-UA"/>
        </w:rPr>
        <w:t xml:space="preserve"> Віта Григорівна, спеціаліст І категорії управління освіти і науки Сумської міської ради, член атестаційної комісії.</w:t>
      </w:r>
    </w:p>
    <w:p w:rsid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05F1">
        <w:rPr>
          <w:sz w:val="28"/>
          <w:szCs w:val="28"/>
          <w:lang w:val="uk-UA"/>
        </w:rPr>
        <w:t>Янчук Ольга Вікторівна, спеціаліст І категорії управління освіти і науки Сумської міської ради, член атестаційної комісії.</w:t>
      </w:r>
    </w:p>
    <w:p w:rsidR="003205F1" w:rsidRP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 w:rsidRPr="003205F1">
        <w:rPr>
          <w:sz w:val="28"/>
          <w:szCs w:val="28"/>
          <w:lang w:val="uk-UA"/>
        </w:rPr>
        <w:t>Бондар Ірина Олександрівна, директор Центру професійного розвитку педагогічних працівників Сумської міської ради, член атестаційної комісії.</w:t>
      </w:r>
    </w:p>
    <w:p w:rsidR="003205F1" w:rsidRP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3205F1">
        <w:rPr>
          <w:sz w:val="28"/>
          <w:szCs w:val="28"/>
          <w:lang w:val="uk-UA"/>
        </w:rPr>
        <w:t>Гога</w:t>
      </w:r>
      <w:proofErr w:type="spellEnd"/>
      <w:r w:rsidRPr="003205F1">
        <w:rPr>
          <w:sz w:val="28"/>
          <w:szCs w:val="28"/>
          <w:lang w:val="uk-UA"/>
        </w:rPr>
        <w:t xml:space="preserve"> Людмила Миколаївна, голова Сумської міської організації профспілки пра</w:t>
      </w:r>
      <w:r>
        <w:rPr>
          <w:sz w:val="28"/>
          <w:szCs w:val="28"/>
          <w:lang w:val="uk-UA"/>
        </w:rPr>
        <w:t>цівників освіти і науки України (за згодою).</w:t>
      </w:r>
    </w:p>
    <w:p w:rsidR="003205F1" w:rsidRPr="003205F1" w:rsidRDefault="003205F1" w:rsidP="003205F1">
      <w:pPr>
        <w:pStyle w:val="Normal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3205F1">
        <w:rPr>
          <w:sz w:val="28"/>
          <w:szCs w:val="28"/>
          <w:lang w:val="uk-UA"/>
        </w:rPr>
        <w:t>Мороз Ірина Михайлівна, заступник голови Сумської міської організації профспілки працівників освіти і науки України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(за згодою)</w:t>
      </w:r>
      <w:r w:rsidRPr="003205F1">
        <w:rPr>
          <w:sz w:val="28"/>
          <w:szCs w:val="28"/>
          <w:lang w:val="uk-UA"/>
        </w:rPr>
        <w:t xml:space="preserve">. </w:t>
      </w:r>
    </w:p>
    <w:p w:rsidR="00E84F21" w:rsidRPr="003205F1" w:rsidRDefault="00E84F21" w:rsidP="003205F1">
      <w:pPr>
        <w:spacing w:after="0" w:line="276" w:lineRule="auto"/>
        <w:rPr>
          <w:lang w:val="uk-UA"/>
        </w:rPr>
      </w:pPr>
    </w:p>
    <w:sectPr w:rsidR="00E84F21" w:rsidRPr="003205F1" w:rsidSect="003205F1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74"/>
    <w:multiLevelType w:val="multilevel"/>
    <w:tmpl w:val="4FA2605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8C85A2F"/>
    <w:multiLevelType w:val="hybridMultilevel"/>
    <w:tmpl w:val="CDDE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8D"/>
    <w:rsid w:val="0030088D"/>
    <w:rsid w:val="003205F1"/>
    <w:rsid w:val="003F5FDC"/>
    <w:rsid w:val="00776B31"/>
    <w:rsid w:val="00B734A7"/>
    <w:rsid w:val="00E8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58D2"/>
  <w15:chartTrackingRefBased/>
  <w15:docId w15:val="{066B44E5-F4B6-4B2E-8F16-5119458D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Козловська Оксана Іванівна</dc:creator>
  <cp:keywords/>
  <dc:description/>
  <cp:lastModifiedBy>Козловська Оксана Іванівна</cp:lastModifiedBy>
  <cp:revision>2</cp:revision>
  <dcterms:created xsi:type="dcterms:W3CDTF">2025-10-15T06:07:00Z</dcterms:created>
  <dcterms:modified xsi:type="dcterms:W3CDTF">2025-10-15T06:17:00Z</dcterms:modified>
</cp:coreProperties>
</file>