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Управління освіти і науки Сумської міської ради</w:t>
      </w:r>
    </w:p>
    <w:p w14:paraId="4D86A26D" w14:textId="77777777" w:rsidR="00D83EF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C1915D2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796704F5" w14:textId="6E00D1A3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</w:t>
      </w:r>
      <w:r w:rsidR="000D0B75" w:rsidRPr="00566691">
        <w:rPr>
          <w:rFonts w:ascii="Times New Roman" w:hAnsi="Times New Roman" w:cs="Times New Roman"/>
          <w:b/>
          <w:sz w:val="24"/>
          <w:szCs w:val="24"/>
          <w:lang w:val="uk-UA"/>
        </w:rPr>
        <w:t>якісних характеристик закупівлі</w:t>
      </w: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0362BE3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566691" w:rsidRDefault="00D83EF3" w:rsidP="00664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Управління освіти і науки Сумської міської ради</w:t>
      </w:r>
      <w:r w:rsidR="00A40F88"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C61E3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(далі – </w:t>
      </w:r>
      <w:r w:rsidR="002C61E3" w:rsidRPr="00566691">
        <w:rPr>
          <w:rFonts w:ascii="Times New Roman" w:hAnsi="Times New Roman" w:cs="Times New Roman"/>
          <w:bCs/>
          <w:color w:val="00000A"/>
          <w:sz w:val="24"/>
          <w:szCs w:val="24"/>
          <w:lang w:val="uk-UA"/>
        </w:rPr>
        <w:t>Замовник</w:t>
      </w:r>
      <w:r w:rsidR="00664516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>).</w:t>
      </w:r>
    </w:p>
    <w:p w14:paraId="6E2DEA87" w14:textId="47FAD258" w:rsidR="00332A38" w:rsidRDefault="002C61E3" w:rsidP="00F36FA5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="00C67932"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6FA5" w:rsidRPr="00F36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Картопля</w:t>
      </w:r>
      <w:proofErr w:type="spellEnd"/>
      <w:r w:rsidR="00F36FA5" w:rsidRPr="00F36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36FA5" w:rsidRPr="00F36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</w:t>
      </w:r>
      <w:proofErr w:type="spellEnd"/>
      <w:r w:rsidR="00BB46E8" w:rsidRPr="00BB46E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код ДК 021:2015 </w:t>
      </w:r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03210000-6 — </w:t>
      </w:r>
      <w:proofErr w:type="spellStart"/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Зернові</w:t>
      </w:r>
      <w:proofErr w:type="spellEnd"/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культури</w:t>
      </w:r>
      <w:proofErr w:type="spellEnd"/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="00F36FA5" w:rsidRPr="00F36F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картопля</w:t>
      </w:r>
      <w:proofErr w:type="spellEnd"/>
      <w:r w:rsidR="00BB46E8" w:rsidRPr="00BB46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»</w:t>
      </w:r>
      <w:r w:rsidR="00332A38" w:rsidRPr="0056669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541D0C45" w14:textId="6DFC02C0" w:rsidR="002B253E" w:rsidRPr="006A3139" w:rsidRDefault="002B253E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Ідентифікатор закупівлі: </w:t>
      </w:r>
      <w:r w:rsidR="005D20F9" w:rsidRPr="005D20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36FA5" w:rsidRPr="00F36FA5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r w:rsidR="00F36FA5" w:rsidRPr="00F36F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-2026-06-30-009534-</w:t>
      </w:r>
      <w:r w:rsidR="00F36FA5" w:rsidRPr="00F36FA5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</w:p>
    <w:p w14:paraId="0459F3AC" w14:textId="77777777" w:rsidR="00C16D88" w:rsidRPr="00CE3ABB" w:rsidRDefault="00C16D88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8244B04" w14:textId="0CD8C99A" w:rsidR="002B253E" w:rsidRDefault="00FC29BE" w:rsidP="00566691">
      <w:pPr>
        <w:pStyle w:val="ab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sz w:val="24"/>
          <w:szCs w:val="24"/>
          <w:lang w:val="uk-UA"/>
        </w:rPr>
        <w:t>Обсяг закупівлі</w:t>
      </w:r>
      <w:r w:rsidR="002B25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обсяги обґрунтовуються відповідно 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>планової потреби 202</w:t>
      </w:r>
      <w:r w:rsidR="00353940"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року</w:t>
      </w:r>
      <w:r w:rsidR="002B253E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</w:p>
    <w:p w14:paraId="668CCB77" w14:textId="4D4A69A3" w:rsidR="00C16D88" w:rsidRDefault="00F36FA5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bidi="uk-UA"/>
        </w:rPr>
        <w:t>картопля столова</w:t>
      </w:r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600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кг.</w:t>
      </w:r>
    </w:p>
    <w:p w14:paraId="4BF50863" w14:textId="77777777" w:rsidR="00C16D88" w:rsidRPr="00B000F5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620CCDA" w14:textId="77777777" w:rsidR="002B253E" w:rsidRPr="002B253E" w:rsidRDefault="002B253E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B253E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Технічні та якісні характеристики предмета закупівлі:</w:t>
      </w:r>
    </w:p>
    <w:p w14:paraId="73F86A65" w14:textId="0D86D0E5" w:rsidR="00C16D88" w:rsidRDefault="00B000F5" w:rsidP="00F36F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B000F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- </w:t>
      </w:r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ДСТУ </w:t>
      </w:r>
      <w:proofErr w:type="spellStart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>ДСТУ</w:t>
      </w:r>
      <w:proofErr w:type="spellEnd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9221:2023 </w:t>
      </w:r>
      <w:proofErr w:type="spellStart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>Картопля</w:t>
      </w:r>
      <w:proofErr w:type="spellEnd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>продовольча</w:t>
      </w:r>
      <w:proofErr w:type="spellEnd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Технічні</w:t>
      </w:r>
      <w:proofErr w:type="spellEnd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F36FA5" w:rsidRPr="00F36FA5">
        <w:rPr>
          <w:rFonts w:ascii="Times New Roman" w:eastAsia="Calibri" w:hAnsi="Times New Roman" w:cs="Times New Roman"/>
          <w:sz w:val="24"/>
          <w:szCs w:val="24"/>
          <w:lang w:eastAsia="uk-UA"/>
        </w:rPr>
        <w:t>умови</w:t>
      </w:r>
      <w:proofErr w:type="spellEnd"/>
    </w:p>
    <w:p w14:paraId="08089BB7" w14:textId="77777777" w:rsidR="00F36FA5" w:rsidRDefault="00F36FA5" w:rsidP="00F36F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371F3A7" w14:textId="58801B3B" w:rsidR="00AB130E" w:rsidRPr="002B253E" w:rsidRDefault="00AB130E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Очікувана вартість закупівлі:</w:t>
      </w:r>
      <w:r w:rsidR="003B5882"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F36FA5">
        <w:rPr>
          <w:rFonts w:ascii="Times New Roman" w:hAnsi="Times New Roman" w:cs="Times New Roman"/>
          <w:color w:val="000000"/>
          <w:sz w:val="24"/>
          <w:szCs w:val="24"/>
          <w:lang w:val="uk-UA"/>
        </w:rPr>
        <w:t>16920,00</w:t>
      </w:r>
      <w:bookmarkStart w:id="0" w:name="_GoBack"/>
      <w:bookmarkEnd w:id="0"/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208FC4F7" w14:textId="77777777" w:rsidR="002B253E" w:rsidRPr="002B253E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</w:p>
    <w:p w14:paraId="63E164A5" w14:textId="77777777" w:rsidR="004E0403" w:rsidRPr="004E0403" w:rsidRDefault="004E0403" w:rsidP="004E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-листів на момент вивчення ринку Розрахунок очікуваної вартості товарів, визначається як добуток очікуваної ціни за одиницю на кількість товару. </w:t>
      </w:r>
    </w:p>
    <w:p w14:paraId="14F35A8D" w14:textId="2AF58DAC" w:rsidR="00D346E7" w:rsidRPr="00566691" w:rsidRDefault="00AB130E" w:rsidP="000A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8A52A0"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DF3D04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Нормативно-правові акти, що формують підстави застосування </w:t>
      </w:r>
      <w:r w:rsidRPr="0056669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566691" w:rsidRDefault="00D346E7" w:rsidP="00D346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1.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Закон України </w:t>
      </w:r>
      <w:r w:rsidR="00141831" w:rsidRPr="0056669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пунктів 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-3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</w:p>
    <w:p w14:paraId="0E233D82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2. 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AA3BFB6" w14:textId="2BCA1110" w:rsidR="002C61E3" w:rsidRPr="00566691" w:rsidRDefault="00141831" w:rsidP="004E0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  <w:r w:rsidR="00F7169E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№ 3323-04_70997-06 від 20.10.2022 року.</w:t>
      </w:r>
    </w:p>
    <w:sectPr w:rsidR="002C61E3" w:rsidRPr="00566691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03F63"/>
    <w:rsid w:val="00067797"/>
    <w:rsid w:val="00081F37"/>
    <w:rsid w:val="0008790C"/>
    <w:rsid w:val="00091B14"/>
    <w:rsid w:val="000A2F8D"/>
    <w:rsid w:val="000D0B75"/>
    <w:rsid w:val="000F0323"/>
    <w:rsid w:val="001130FD"/>
    <w:rsid w:val="00136E00"/>
    <w:rsid w:val="00141831"/>
    <w:rsid w:val="00161D2B"/>
    <w:rsid w:val="00171242"/>
    <w:rsid w:val="001B07CC"/>
    <w:rsid w:val="001C7697"/>
    <w:rsid w:val="001F4A41"/>
    <w:rsid w:val="00235A85"/>
    <w:rsid w:val="00254D4E"/>
    <w:rsid w:val="0027740D"/>
    <w:rsid w:val="00277547"/>
    <w:rsid w:val="00292F72"/>
    <w:rsid w:val="002B253E"/>
    <w:rsid w:val="002C61E3"/>
    <w:rsid w:val="002E7323"/>
    <w:rsid w:val="00310BD1"/>
    <w:rsid w:val="00332A38"/>
    <w:rsid w:val="00353940"/>
    <w:rsid w:val="00357ABB"/>
    <w:rsid w:val="003A75CC"/>
    <w:rsid w:val="003B5882"/>
    <w:rsid w:val="003B7FDC"/>
    <w:rsid w:val="004212D8"/>
    <w:rsid w:val="004352BE"/>
    <w:rsid w:val="004661BC"/>
    <w:rsid w:val="00491CF8"/>
    <w:rsid w:val="004B2F55"/>
    <w:rsid w:val="004E0403"/>
    <w:rsid w:val="004F4FAA"/>
    <w:rsid w:val="00505407"/>
    <w:rsid w:val="00544BB1"/>
    <w:rsid w:val="00566691"/>
    <w:rsid w:val="005D20F9"/>
    <w:rsid w:val="005D77CB"/>
    <w:rsid w:val="005F285A"/>
    <w:rsid w:val="0063402A"/>
    <w:rsid w:val="006624BF"/>
    <w:rsid w:val="006638EA"/>
    <w:rsid w:val="00664516"/>
    <w:rsid w:val="0069607C"/>
    <w:rsid w:val="006960DB"/>
    <w:rsid w:val="006A3139"/>
    <w:rsid w:val="006B25A8"/>
    <w:rsid w:val="006F20A9"/>
    <w:rsid w:val="0074161F"/>
    <w:rsid w:val="007536D4"/>
    <w:rsid w:val="00762911"/>
    <w:rsid w:val="007A29A6"/>
    <w:rsid w:val="007D03DF"/>
    <w:rsid w:val="008A52A0"/>
    <w:rsid w:val="009122E3"/>
    <w:rsid w:val="00962880"/>
    <w:rsid w:val="009F0368"/>
    <w:rsid w:val="00A02E18"/>
    <w:rsid w:val="00A048A7"/>
    <w:rsid w:val="00A069AD"/>
    <w:rsid w:val="00A40F88"/>
    <w:rsid w:val="00AB130E"/>
    <w:rsid w:val="00AB27DE"/>
    <w:rsid w:val="00B000F5"/>
    <w:rsid w:val="00B677F1"/>
    <w:rsid w:val="00BB46E8"/>
    <w:rsid w:val="00C072E2"/>
    <w:rsid w:val="00C16D88"/>
    <w:rsid w:val="00C2137F"/>
    <w:rsid w:val="00C67932"/>
    <w:rsid w:val="00CC4EB3"/>
    <w:rsid w:val="00CE3ABB"/>
    <w:rsid w:val="00CE4CD7"/>
    <w:rsid w:val="00D07F54"/>
    <w:rsid w:val="00D346E7"/>
    <w:rsid w:val="00D44B65"/>
    <w:rsid w:val="00D46090"/>
    <w:rsid w:val="00D83EF3"/>
    <w:rsid w:val="00DB75EC"/>
    <w:rsid w:val="00E1667E"/>
    <w:rsid w:val="00E2631F"/>
    <w:rsid w:val="00E52734"/>
    <w:rsid w:val="00E80238"/>
    <w:rsid w:val="00EB5482"/>
    <w:rsid w:val="00EF6E14"/>
    <w:rsid w:val="00F02AFA"/>
    <w:rsid w:val="00F36FA5"/>
    <w:rsid w:val="00F7169E"/>
    <w:rsid w:val="00FB1EA1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F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a">
    <w:name w:val="Подпись к таблице_"/>
    <w:basedOn w:val="a0"/>
    <w:link w:val="ab"/>
    <w:rsid w:val="00332A3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332A38"/>
    <w:pPr>
      <w:widowControl w:val="0"/>
      <w:spacing w:after="0" w:line="240" w:lineRule="auto"/>
    </w:pPr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36F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99EC-F7C5-4A59-887D-FF6CACC5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3</cp:revision>
  <cp:lastPrinted>2026-07-01T12:52:00Z</cp:lastPrinted>
  <dcterms:created xsi:type="dcterms:W3CDTF">2026-07-01T12:50:00Z</dcterms:created>
  <dcterms:modified xsi:type="dcterms:W3CDTF">2026-07-01T12:53:00Z</dcterms:modified>
</cp:coreProperties>
</file>